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3032B6E4" w:rsidR="00B51EBB" w:rsidRPr="00762D90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KLASA: 007-04/23-02/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10</w:t>
      </w:r>
    </w:p>
    <w:p w14:paraId="3C9D9E74" w14:textId="77777777" w:rsidR="00B51EBB" w:rsidRPr="00762D90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UR.BROJ: 2109-34-23-02</w:t>
      </w:r>
    </w:p>
    <w:p w14:paraId="39A1E0EA" w14:textId="77777777" w:rsidR="00224035" w:rsidRPr="00762D90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762D90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762D90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0594E7BB" w:rsidR="00224035" w:rsidRPr="00762D90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6E5A9E" w:rsidRPr="00762D90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9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762D90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096D4BCA" w:rsidR="00224035" w:rsidRPr="00762D90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26</w:t>
      </w:r>
      <w:r w:rsidR="006E5A9E"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rujna</w:t>
      </w:r>
      <w:r w:rsidR="00CC34E6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u prostorijama Osnovne škole dr. Ivana Novaka Macinec.</w:t>
      </w:r>
    </w:p>
    <w:p w14:paraId="7DF1689A" w14:textId="77777777" w:rsidR="00AD3B3E" w:rsidRPr="00762D90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1E1118A1" w:rsidR="00F77855" w:rsidRPr="00762D90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22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F17F62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rujna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762D9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762D90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10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762D90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762D90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762D90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762D90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762D90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2CAA6796" w14:textId="77777777" w:rsidR="00D82473" w:rsidRPr="00762D90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762D90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0BBE8F3" w14:textId="10EA8C1E" w:rsidR="00971E50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762D90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110E1426" w14:textId="6427A096" w:rsidR="003127E5" w:rsidRDefault="003127E5" w:rsidP="003127E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F488FD4" w14:textId="2C2C0E19" w:rsidR="003127E5" w:rsidRPr="003127E5" w:rsidRDefault="003127E5" w:rsidP="003127E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Odsutni članovi Školskog odbora:</w:t>
      </w:r>
    </w:p>
    <w:p w14:paraId="137195B7" w14:textId="77777777" w:rsidR="003127E5" w:rsidRPr="00762D90" w:rsidRDefault="003127E5" w:rsidP="003127E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07893D4A" w14:textId="77777777" w:rsidR="003127E5" w:rsidRPr="00762D90" w:rsidRDefault="003127E5" w:rsidP="003127E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3700EF03" w14:textId="77777777" w:rsidR="003127E5" w:rsidRPr="00762D90" w:rsidRDefault="003127E5" w:rsidP="003127E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762D90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0D8CB475" w14:textId="69F3AAFE" w:rsidR="00971E50" w:rsidRPr="00762D90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762D90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762D90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10E4B336" w14:textId="77777777" w:rsidR="00971E50" w:rsidRPr="00762D90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908772F" w14:textId="77777777" w:rsidR="00D82473" w:rsidRPr="00762D90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703B7505" w:rsidR="006912A9" w:rsidRPr="00762D90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Sjednicu Školskog odbora u 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17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3127E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0 sati otvara predsjednica Školskog odbora te predlaže sljedeći</w:t>
      </w:r>
    </w:p>
    <w:p w14:paraId="6D9E7A56" w14:textId="4916FEFD" w:rsidR="007F252A" w:rsidRPr="00762D90" w:rsidRDefault="007F252A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240FF90" w14:textId="77777777" w:rsidR="00F17F62" w:rsidRPr="00762D90" w:rsidRDefault="00F17F62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Pr="00762D90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762D90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762D90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1BAF346" w14:textId="77777777" w:rsidR="003127E5" w:rsidRPr="003127E5" w:rsidRDefault="003127E5" w:rsidP="003127E5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27E5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7C137F8B" w14:textId="77777777" w:rsidR="003127E5" w:rsidRPr="003127E5" w:rsidRDefault="003127E5" w:rsidP="003127E5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27E5">
        <w:rPr>
          <w:rFonts w:asciiTheme="minorHAnsi" w:hAnsiTheme="minorHAnsi" w:cstheme="minorHAnsi"/>
          <w:sz w:val="22"/>
          <w:szCs w:val="22"/>
          <w:lang w:val="hr-HR"/>
        </w:rPr>
        <w:t>Donošenje Godišnjeg plana i programa rada Osnovne škole dr. Ivana Novaka Macinec za školsku godinu 2023./2024.</w:t>
      </w:r>
    </w:p>
    <w:p w14:paraId="131103C4" w14:textId="77777777" w:rsidR="003127E5" w:rsidRPr="003127E5" w:rsidRDefault="003127E5" w:rsidP="003127E5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27E5">
        <w:rPr>
          <w:rFonts w:asciiTheme="minorHAnsi" w:hAnsiTheme="minorHAnsi" w:cstheme="minorHAnsi"/>
          <w:sz w:val="22"/>
          <w:szCs w:val="22"/>
          <w:lang w:val="hr-HR"/>
        </w:rPr>
        <w:t>Donošenje Školskog kurikuluma Osnovne škole dr. Ivana Novaka Macinec za školsku godinu 2023./2024.</w:t>
      </w:r>
    </w:p>
    <w:p w14:paraId="0ECA41F5" w14:textId="77777777" w:rsidR="003127E5" w:rsidRPr="003127E5" w:rsidRDefault="003127E5" w:rsidP="003127E5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27E5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381B6B47" w14:textId="0EEF469B" w:rsidR="008F31ED" w:rsidRPr="00762D90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8CD1CD8" w14:textId="0020C6C3" w:rsidR="00D96B69" w:rsidRPr="00762D90" w:rsidRDefault="00F17F62" w:rsidP="0060139F">
      <w:pPr>
        <w:ind w:firstLine="502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762D90">
        <w:rPr>
          <w:rFonts w:ascii="Calibri" w:hAnsi="Calibri" w:cs="Calibri"/>
          <w:sz w:val="22"/>
          <w:szCs w:val="22"/>
          <w:lang w:val="hr-HR"/>
        </w:rPr>
        <w:t xml:space="preserve">Uz poziv dostavljamo </w:t>
      </w:r>
      <w:r w:rsidR="003127E5" w:rsidRPr="003127E5">
        <w:rPr>
          <w:rFonts w:ascii="Calibri" w:hAnsi="Calibri" w:cs="Calibri"/>
          <w:sz w:val="22"/>
          <w:szCs w:val="22"/>
          <w:lang w:val="hr-HR"/>
        </w:rPr>
        <w:t xml:space="preserve">Zapisnik sa 148. sjednice Školskog odbora, </w:t>
      </w:r>
      <w:r w:rsidR="003127E5" w:rsidRPr="003127E5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="003127E5" w:rsidRPr="003127E5">
        <w:rPr>
          <w:rFonts w:ascii="Calibri" w:hAnsi="Calibri" w:cs="Calibri"/>
          <w:sz w:val="22"/>
          <w:szCs w:val="22"/>
          <w:lang w:val="hr-HR"/>
        </w:rPr>
        <w:t>Godišnjeg plana i programa rada Osnovne škole dr. Ivana Novaka Macinec za školsku godinu 2023./2024., Prijedlog Školskog kurikuluma Osnovne škole dr. Ivana Novaka Macinec za školsku godinu 2023./2024.</w:t>
      </w:r>
    </w:p>
    <w:p w14:paraId="06C468A2" w14:textId="77777777" w:rsidR="00F17F62" w:rsidRPr="00762D90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762D90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762D90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762D90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762D90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762D90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49C5D0C6" w:rsidR="007F252A" w:rsidRPr="00762D90" w:rsidRDefault="005D0A0A" w:rsidP="00F17F62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762D9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488A10BB" w14:textId="0475E7CE" w:rsidR="00B51EBB" w:rsidRDefault="00B51EBB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3A4A8FD2" w14:textId="597C4629" w:rsidR="003127E5" w:rsidRDefault="003127E5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0F9C88E9" w14:textId="77777777" w:rsidR="003127E5" w:rsidRPr="00762D90" w:rsidRDefault="003127E5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762D90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Točka 2.</w:t>
      </w:r>
    </w:p>
    <w:p w14:paraId="539476F6" w14:textId="2F5ABA06" w:rsidR="00F17F62" w:rsidRDefault="003127E5" w:rsidP="009B6057">
      <w:pPr>
        <w:ind w:left="360"/>
        <w:jc w:val="center"/>
        <w:rPr>
          <w:rFonts w:ascii="Calibri" w:hAnsi="Calibri" w:cs="Calibri"/>
          <w:sz w:val="22"/>
          <w:szCs w:val="22"/>
          <w:lang w:val="hr-HR"/>
        </w:rPr>
      </w:pPr>
      <w:r w:rsidRPr="003127E5">
        <w:rPr>
          <w:rFonts w:ascii="Calibri" w:hAnsi="Calibri" w:cs="Calibri"/>
          <w:sz w:val="22"/>
          <w:szCs w:val="22"/>
          <w:lang w:val="hr-HR"/>
        </w:rPr>
        <w:t>Donošenje Godišnjeg plana i programa rada Osnovne škole dr. Ivana Novaka Macinec za školsku godinu 2023./2024.</w:t>
      </w:r>
    </w:p>
    <w:p w14:paraId="469F4342" w14:textId="77777777" w:rsidR="003127E5" w:rsidRPr="00762D90" w:rsidRDefault="003127E5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1904CA1" w14:textId="76A8A89B" w:rsidR="00ED0001" w:rsidRPr="00762D90" w:rsidRDefault="00760096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</w:t>
      </w:r>
      <w:r w:rsidR="00B51EBB"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dostavljen je </w:t>
      </w:r>
      <w:r w:rsidR="00471089" w:rsidRPr="003127E5">
        <w:rPr>
          <w:rFonts w:ascii="Calibri" w:hAnsi="Calibri" w:cs="Calibri"/>
          <w:bCs/>
          <w:sz w:val="22"/>
          <w:szCs w:val="22"/>
          <w:lang w:val="hr-HR"/>
        </w:rPr>
        <w:t xml:space="preserve">Prijedlog </w:t>
      </w:r>
      <w:r w:rsidR="00471089" w:rsidRPr="003127E5">
        <w:rPr>
          <w:rFonts w:ascii="Calibri" w:hAnsi="Calibri" w:cs="Calibri"/>
          <w:sz w:val="22"/>
          <w:szCs w:val="22"/>
          <w:lang w:val="hr-HR"/>
        </w:rPr>
        <w:t>Godišnjeg plana i programa rada Osnovne škole dr. Ivana Novaka Macinec za školsku godinu 2023./2024</w:t>
      </w:r>
      <w:r w:rsidR="00F17F62" w:rsidRPr="00762D90">
        <w:rPr>
          <w:rFonts w:ascii="Calibri" w:hAnsi="Calibri" w:cs="Calibri"/>
          <w:bCs/>
          <w:iCs/>
          <w:sz w:val="22"/>
          <w:szCs w:val="22"/>
          <w:lang w:val="hr-HR"/>
        </w:rPr>
        <w:t>.</w:t>
      </w:r>
      <w:r w:rsidR="00471089">
        <w:rPr>
          <w:rFonts w:ascii="Calibri" w:hAnsi="Calibri" w:cs="Calibri"/>
          <w:bCs/>
          <w:iCs/>
          <w:sz w:val="22"/>
          <w:szCs w:val="22"/>
          <w:lang w:val="hr-HR"/>
        </w:rPr>
        <w:t xml:space="preserve"> Članovi Školskog odbora su jednoglasno donijeli Godišnji plan i program rada </w:t>
      </w:r>
      <w:r w:rsidR="00471089" w:rsidRPr="003127E5">
        <w:rPr>
          <w:rFonts w:ascii="Calibri" w:hAnsi="Calibri" w:cs="Calibri"/>
          <w:sz w:val="22"/>
          <w:szCs w:val="22"/>
          <w:lang w:val="hr-HR"/>
        </w:rPr>
        <w:t>Osnovne škole dr. Ivana Novaka Macinec za školsku godinu 2023./2024.</w:t>
      </w:r>
    </w:p>
    <w:p w14:paraId="4448D809" w14:textId="39949BAD" w:rsidR="00B51EBB" w:rsidRPr="00762D90" w:rsidRDefault="00B51EBB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Pr="00762D90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6C8620A1" w14:textId="3C0CDC36" w:rsidR="00F17F62" w:rsidRDefault="00471089" w:rsidP="00B51EBB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3127E5">
        <w:rPr>
          <w:rFonts w:asciiTheme="minorHAnsi" w:hAnsiTheme="minorHAnsi" w:cstheme="minorHAnsi"/>
          <w:sz w:val="22"/>
          <w:szCs w:val="22"/>
          <w:lang w:val="hr-HR"/>
        </w:rPr>
        <w:t>Donošenje Školskog kurikuluma Osnovne škole dr. Ivana Novaka Macinec za školsku godinu 2023./2024.</w:t>
      </w:r>
    </w:p>
    <w:p w14:paraId="5468DAFC" w14:textId="77777777" w:rsidR="00471089" w:rsidRPr="00762D90" w:rsidRDefault="00471089" w:rsidP="00B51EB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2277801" w14:textId="5D397667" w:rsidR="00B51EBB" w:rsidRPr="00762D90" w:rsidRDefault="00B51EBB" w:rsidP="00B51EBB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Članovima Školskog dostavlje</w:t>
      </w:r>
      <w:r w:rsidR="00F17F62" w:rsidRPr="00762D90">
        <w:rPr>
          <w:rFonts w:asciiTheme="minorHAnsi" w:hAnsiTheme="minorHAnsi" w:cstheme="minorHAnsi"/>
          <w:sz w:val="22"/>
          <w:szCs w:val="22"/>
          <w:lang w:val="hr-HR"/>
        </w:rPr>
        <w:t>n je</w:t>
      </w:r>
      <w:r w:rsidR="004C5F97" w:rsidRPr="00762D90">
        <w:rPr>
          <w:rFonts w:ascii="Calibri" w:hAnsi="Calibri" w:cs="Calibri"/>
          <w:bCs/>
          <w:sz w:val="22"/>
          <w:lang w:val="hr-HR"/>
        </w:rPr>
        <w:t xml:space="preserve"> </w:t>
      </w:r>
      <w:r w:rsidR="00471089" w:rsidRPr="003127E5">
        <w:rPr>
          <w:rFonts w:ascii="Calibri" w:hAnsi="Calibri" w:cs="Calibri"/>
          <w:sz w:val="22"/>
          <w:szCs w:val="22"/>
          <w:lang w:val="hr-HR"/>
        </w:rPr>
        <w:t>Prijedlog Školskog kurikuluma Osnovne škole dr. Ivana Novaka Macinec za školsku godinu 2023./2024.</w:t>
      </w:r>
      <w:r w:rsidR="00471089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471089">
        <w:rPr>
          <w:rFonts w:ascii="Calibri" w:hAnsi="Calibri" w:cs="Calibri"/>
          <w:bCs/>
          <w:iCs/>
          <w:sz w:val="22"/>
          <w:szCs w:val="22"/>
          <w:lang w:val="hr-HR"/>
        </w:rPr>
        <w:t>Članovi Školskog odbora su jednoglasno donijel</w:t>
      </w:r>
      <w:r w:rsidR="00471089">
        <w:rPr>
          <w:rFonts w:ascii="Calibri" w:hAnsi="Calibri" w:cs="Calibri"/>
          <w:bCs/>
          <w:iCs/>
          <w:sz w:val="22"/>
          <w:szCs w:val="22"/>
          <w:lang w:val="hr-HR"/>
        </w:rPr>
        <w:t xml:space="preserve">i Školski </w:t>
      </w:r>
      <w:r w:rsidR="00471089" w:rsidRPr="003127E5">
        <w:rPr>
          <w:rFonts w:asciiTheme="minorHAnsi" w:hAnsiTheme="minorHAnsi" w:cstheme="minorHAnsi"/>
          <w:sz w:val="22"/>
          <w:szCs w:val="22"/>
          <w:lang w:val="hr-HR"/>
        </w:rPr>
        <w:t>kurikuluma Osnovne škole dr. Ivana Novaka Macinec za školsku godinu 2023./2024.</w:t>
      </w:r>
      <w:r w:rsidR="00471089">
        <w:rPr>
          <w:rFonts w:ascii="Calibri" w:hAnsi="Calibri" w:cs="Calibri"/>
          <w:bCs/>
          <w:iCs/>
          <w:sz w:val="22"/>
          <w:szCs w:val="22"/>
          <w:lang w:val="hr-HR"/>
        </w:rPr>
        <w:t xml:space="preserve"> </w:t>
      </w:r>
    </w:p>
    <w:p w14:paraId="6E16D840" w14:textId="7D730C9A" w:rsidR="00B51EBB" w:rsidRPr="00762D90" w:rsidRDefault="00B51EBB" w:rsidP="00B51EBB">
      <w:pPr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1B76BCD" w14:textId="0BF9399C" w:rsidR="00B51EBB" w:rsidRPr="00762D90" w:rsidRDefault="00B51EBB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Točka 4.</w:t>
      </w:r>
    </w:p>
    <w:p w14:paraId="6E811798" w14:textId="74CAB996" w:rsidR="00B51EBB" w:rsidRPr="00762D90" w:rsidRDefault="00471089" w:rsidP="00B51EBB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Razno</w:t>
      </w:r>
    </w:p>
    <w:p w14:paraId="68B50A47" w14:textId="77777777" w:rsidR="004C5F97" w:rsidRPr="00762D90" w:rsidRDefault="004C5F97" w:rsidP="00B51EBB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6ED310B" w14:textId="04F58EE5" w:rsidR="00B51EBB" w:rsidRPr="00762D90" w:rsidRDefault="00471089" w:rsidP="00B51EB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  <w:t>Nije bilo rasprave po ovoj točci dnevnog reda.</w:t>
      </w:r>
    </w:p>
    <w:p w14:paraId="2DB8DAC6" w14:textId="77777777" w:rsidR="00A23C94" w:rsidRPr="00762D90" w:rsidRDefault="00A23C94" w:rsidP="005D0A0A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4747F2B3" w14:textId="0A8F7BD5" w:rsidR="00E61FD1" w:rsidRPr="00762D90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471089">
        <w:rPr>
          <w:rFonts w:asciiTheme="minorHAnsi" w:hAnsiTheme="minorHAnsi" w:cstheme="minorHAnsi"/>
          <w:color w:val="000000"/>
          <w:sz w:val="22"/>
          <w:szCs w:val="22"/>
          <w:lang w:val="hr-HR"/>
        </w:rPr>
        <w:t>26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471089">
        <w:rPr>
          <w:rFonts w:asciiTheme="minorHAnsi" w:hAnsiTheme="minorHAnsi" w:cstheme="minorHAnsi"/>
          <w:color w:val="000000"/>
          <w:sz w:val="22"/>
          <w:szCs w:val="22"/>
          <w:lang w:val="hr-HR"/>
        </w:rPr>
        <w:t>rujna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202</w:t>
      </w:r>
      <w:r w:rsidR="00D34F24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471089">
        <w:rPr>
          <w:rFonts w:asciiTheme="minorHAnsi" w:hAnsiTheme="minorHAnsi" w:cstheme="minorHAnsi"/>
          <w:color w:val="000000"/>
          <w:sz w:val="22"/>
          <w:szCs w:val="22"/>
          <w:lang w:val="hr-HR"/>
        </w:rPr>
        <w:t>18</w:t>
      </w:r>
      <w:r w:rsidR="00450BAC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8F31ED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="003B3F6F"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Pr="00762D9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762D90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762D90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7D0B8EB6" w:rsidR="00AF17A8" w:rsidRPr="00762D90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762D90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3E7D3F02" w:rsidR="0065771C" w:rsidRPr="00762D90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4462CF" w:rsidRPr="00762D90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762D9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762D90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762D90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762D90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762D90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762D90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62D90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762D90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76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CDB231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9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32"/>
  </w:num>
  <w:num w:numId="5">
    <w:abstractNumId w:val="25"/>
  </w:num>
  <w:num w:numId="6">
    <w:abstractNumId w:val="5"/>
  </w:num>
  <w:num w:numId="7">
    <w:abstractNumId w:val="22"/>
  </w:num>
  <w:num w:numId="8">
    <w:abstractNumId w:val="31"/>
  </w:num>
  <w:num w:numId="9">
    <w:abstractNumId w:val="14"/>
  </w:num>
  <w:num w:numId="10">
    <w:abstractNumId w:val="23"/>
  </w:num>
  <w:num w:numId="11">
    <w:abstractNumId w:val="4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28"/>
  </w:num>
  <w:num w:numId="17">
    <w:abstractNumId w:val="6"/>
  </w:num>
  <w:num w:numId="18">
    <w:abstractNumId w:val="16"/>
  </w:num>
  <w:num w:numId="19">
    <w:abstractNumId w:val="9"/>
  </w:num>
  <w:num w:numId="20">
    <w:abstractNumId w:val="24"/>
  </w:num>
  <w:num w:numId="21">
    <w:abstractNumId w:val="26"/>
  </w:num>
  <w:num w:numId="22">
    <w:abstractNumId w:val="7"/>
  </w:num>
  <w:num w:numId="23">
    <w:abstractNumId w:val="0"/>
  </w:num>
  <w:num w:numId="24">
    <w:abstractNumId w:val="30"/>
  </w:num>
  <w:num w:numId="25">
    <w:abstractNumId w:val="12"/>
  </w:num>
  <w:num w:numId="26">
    <w:abstractNumId w:val="19"/>
  </w:num>
  <w:num w:numId="27">
    <w:abstractNumId w:val="27"/>
  </w:num>
  <w:num w:numId="28">
    <w:abstractNumId w:val="1"/>
  </w:num>
  <w:num w:numId="29">
    <w:abstractNumId w:val="20"/>
  </w:num>
  <w:num w:numId="30">
    <w:abstractNumId w:val="29"/>
  </w:num>
  <w:num w:numId="31">
    <w:abstractNumId w:val="17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27E5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1089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252A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2023-10-27T11:45:00Z</dcterms:created>
  <dcterms:modified xsi:type="dcterms:W3CDTF">2023-10-27T11:45:00Z</dcterms:modified>
</cp:coreProperties>
</file>